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A8" w:rsidRDefault="00EC78A8" w:rsidP="00EC78A8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EC78A8" w:rsidRDefault="00EC78A8" w:rsidP="00EC78A8">
      <w:pPr>
        <w:rPr>
          <w:sz w:val="24"/>
          <w:szCs w:val="24"/>
        </w:rPr>
      </w:pPr>
      <w:r>
        <w:rPr>
          <w:sz w:val="24"/>
          <w:szCs w:val="24"/>
        </w:rPr>
        <w:t>05.08.2022</w:t>
      </w:r>
    </w:p>
    <w:p w:rsidR="00EC78A8" w:rsidRDefault="00EC78A8" w:rsidP="00EC78A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C78A8" w:rsidRDefault="00EC78A8" w:rsidP="00EC78A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C78A8" w:rsidRDefault="00EC78A8" w:rsidP="00EC78A8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EC78A8" w:rsidRDefault="00EC78A8" w:rsidP="00EC78A8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29:22:031014:8  площадью 2 703 кв. м, расположенного в Северном территориальном округе г. Архангельска по улице Кировской:</w:t>
      </w:r>
      <w:proofErr w:type="gramEnd"/>
    </w:p>
    <w:p w:rsidR="00EC78A8" w:rsidRDefault="00EC78A8" w:rsidP="00EC78A8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застройка: 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дома" 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 2.5</w:t>
      </w:r>
      <w:r>
        <w:rPr>
          <w:iCs/>
          <w:sz w:val="28"/>
          <w:szCs w:val="28"/>
          <w:lang w:eastAsia="en-US"/>
        </w:rPr>
        <w:t>).</w:t>
      </w:r>
    </w:p>
    <w:p w:rsidR="00EC78A8" w:rsidRDefault="00EC78A8" w:rsidP="00EC78A8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Общественные обсуждения проводятся с "12" августа 2022 года по "17" августа 2022 года.</w:t>
      </w:r>
    </w:p>
    <w:p w:rsidR="00EC78A8" w:rsidRDefault="00EC78A8" w:rsidP="00EC78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</w:t>
      </w:r>
      <w:r>
        <w:rPr>
          <w:sz w:val="28"/>
          <w:szCs w:val="28"/>
        </w:rPr>
        <w:br/>
        <w:t xml:space="preserve">г. Архангельска по улице Кировской"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C78A8" w:rsidTr="00EC78A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свидетельства о </w:t>
            </w:r>
            <w:proofErr w:type="spellStart"/>
            <w:r>
              <w:rPr>
                <w:sz w:val="24"/>
                <w:szCs w:val="24"/>
                <w:lang w:eastAsia="en-US"/>
              </w:rPr>
              <w:t>ГРП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13.11.2012 г. (земельный участок);</w:t>
            </w:r>
          </w:p>
        </w:tc>
      </w:tr>
      <w:tr w:rsidR="00EC78A8" w:rsidTr="00EC78A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свидетельства о </w:t>
            </w:r>
            <w:proofErr w:type="spellStart"/>
            <w:r>
              <w:rPr>
                <w:sz w:val="24"/>
                <w:szCs w:val="24"/>
                <w:lang w:eastAsia="en-US"/>
              </w:rPr>
              <w:t>ГРП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13.11.2012 г. (земельный участок);</w:t>
            </w:r>
          </w:p>
        </w:tc>
      </w:tr>
      <w:tr w:rsidR="00EC78A8" w:rsidTr="00EC78A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свидетельства о </w:t>
            </w:r>
            <w:proofErr w:type="spellStart"/>
            <w:r>
              <w:rPr>
                <w:sz w:val="24"/>
                <w:szCs w:val="24"/>
                <w:lang w:eastAsia="en-US"/>
              </w:rPr>
              <w:t>ГРП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13.11.2012 г. (здание ул. Кировская 21, корп. 1);</w:t>
            </w:r>
          </w:p>
        </w:tc>
      </w:tr>
      <w:tr w:rsidR="00EC78A8" w:rsidTr="00EC78A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свидетельства о </w:t>
            </w:r>
            <w:proofErr w:type="spellStart"/>
            <w:r>
              <w:rPr>
                <w:sz w:val="24"/>
                <w:szCs w:val="24"/>
                <w:lang w:eastAsia="en-US"/>
              </w:rPr>
              <w:t>ГРП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13.11.2012 г. (здание ул. Кировская 21, корп. 1);</w:t>
            </w:r>
          </w:p>
        </w:tc>
      </w:tr>
      <w:tr w:rsidR="00EC78A8" w:rsidTr="00EC78A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свидетельства о </w:t>
            </w:r>
            <w:proofErr w:type="spellStart"/>
            <w:r>
              <w:rPr>
                <w:sz w:val="24"/>
                <w:szCs w:val="24"/>
                <w:lang w:eastAsia="en-US"/>
              </w:rPr>
              <w:t>ГРП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13.11.2012 г. (здание ул. Кировская 21, корп. 1, </w:t>
            </w:r>
            <w:proofErr w:type="gramStart"/>
            <w:r>
              <w:rPr>
                <w:sz w:val="24"/>
                <w:szCs w:val="24"/>
                <w:lang w:eastAsia="en-US"/>
              </w:rPr>
              <w:t>строен</w:t>
            </w:r>
            <w:proofErr w:type="gramEnd"/>
            <w:r>
              <w:rPr>
                <w:sz w:val="24"/>
                <w:szCs w:val="24"/>
                <w:lang w:eastAsia="en-US"/>
              </w:rPr>
              <w:t>. 1);</w:t>
            </w:r>
          </w:p>
        </w:tc>
      </w:tr>
      <w:tr w:rsidR="00EC78A8" w:rsidTr="00EC78A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свидетельства о </w:t>
            </w:r>
            <w:proofErr w:type="spellStart"/>
            <w:r>
              <w:rPr>
                <w:sz w:val="24"/>
                <w:szCs w:val="24"/>
                <w:lang w:eastAsia="en-US"/>
              </w:rPr>
              <w:t>ГРП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13.11.2012 г. (здание ул. Кировская 21, корп. 1, </w:t>
            </w:r>
            <w:proofErr w:type="gramStart"/>
            <w:r>
              <w:rPr>
                <w:sz w:val="24"/>
                <w:szCs w:val="24"/>
                <w:lang w:eastAsia="en-US"/>
              </w:rPr>
              <w:t>строен</w:t>
            </w:r>
            <w:proofErr w:type="gramEnd"/>
            <w:r>
              <w:rPr>
                <w:sz w:val="24"/>
                <w:szCs w:val="24"/>
                <w:lang w:eastAsia="en-US"/>
              </w:rPr>
              <w:t>. 1);</w:t>
            </w:r>
          </w:p>
        </w:tc>
      </w:tr>
    </w:tbl>
    <w:p w:rsidR="00EC78A8" w:rsidRDefault="00EC78A8" w:rsidP="00EC78A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августа 2022 года:</w:t>
      </w:r>
    </w:p>
    <w:p w:rsidR="00EC78A8" w:rsidRDefault="00EC78A8" w:rsidP="00EC78A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EC78A8" w:rsidRDefault="00EC78A8" w:rsidP="00EC78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C78A8" w:rsidRDefault="00EC78A8" w:rsidP="00EC78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августа 2022 года по "17" августа 2022 года (с понедельника по пятницу, рабочие дни). </w:t>
      </w:r>
    </w:p>
    <w:p w:rsidR="00EC78A8" w:rsidRDefault="00EC78A8" w:rsidP="00EC78A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C78A8" w:rsidRDefault="00EC78A8" w:rsidP="00EC78A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EC78A8" w:rsidTr="00EC78A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время</w:t>
            </w:r>
          </w:p>
        </w:tc>
      </w:tr>
      <w:tr w:rsidR="00EC78A8" w:rsidTr="00EC78A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lang w:eastAsia="en-US"/>
              </w:rPr>
              <w:t>А.Н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каб</w:t>
            </w:r>
            <w:proofErr w:type="spellEnd"/>
            <w:r>
              <w:rPr>
                <w:bCs/>
                <w:lang w:eastAsia="en-US"/>
              </w:rPr>
              <w:t>. 513</w:t>
            </w:r>
          </w:p>
          <w:p w:rsidR="00EC78A8" w:rsidRDefault="00EC78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 августа 2022 года</w:t>
            </w:r>
          </w:p>
          <w:p w:rsidR="00EC78A8" w:rsidRDefault="00EC78A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17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8" w:rsidRDefault="00EC78A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с 13 часов 30 минут до 15 часов 00 минут</w:t>
            </w:r>
          </w:p>
        </w:tc>
      </w:tr>
    </w:tbl>
    <w:p w:rsidR="00EC78A8" w:rsidRDefault="00EC78A8" w:rsidP="00EC78A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C78A8" w:rsidRDefault="00EC78A8" w:rsidP="00EC78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C78A8" w:rsidRDefault="00EC78A8" w:rsidP="00EC78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C78A8" w:rsidRDefault="00EC78A8" w:rsidP="00EC78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C78A8" w:rsidRDefault="00EC78A8" w:rsidP="00EC78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EC78A8" w:rsidRDefault="00EC78A8" w:rsidP="00EC78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EC78A8" w:rsidRDefault="00EC78A8" w:rsidP="00EC78A8">
      <w:pPr>
        <w:autoSpaceDE w:val="0"/>
        <w:autoSpaceDN w:val="0"/>
        <w:adjustRightInd w:val="0"/>
        <w:ind w:firstLine="708"/>
        <w:jc w:val="both"/>
        <w:rPr>
          <w:rStyle w:val="a3"/>
          <w:rFonts w:ascii="Calibri" w:eastAsia="SimSun" w:hAnsi="Calibri" w:cs="Calibri"/>
          <w:sz w:val="22"/>
          <w:szCs w:val="22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EC78A8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F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2F6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C78A8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2022-07-12T11:31:00Z</dcterms:created>
  <dcterms:modified xsi:type="dcterms:W3CDTF">2022-07-12T11:31:00Z</dcterms:modified>
</cp:coreProperties>
</file>